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EA04BD" w:rsidRDefault="00412A74" w:rsidP="00EA04BD">
      <w:pPr>
        <w:tabs>
          <w:tab w:val="left" w:pos="7587"/>
        </w:tabs>
        <w:jc w:val="center"/>
        <w:rPr>
          <w:sz w:val="32"/>
          <w:szCs w:val="32"/>
        </w:rPr>
      </w:pPr>
      <w:r w:rsidRPr="00EA04BD">
        <w:rPr>
          <w:b/>
          <w:sz w:val="32"/>
          <w:szCs w:val="32"/>
        </w:rPr>
        <w:t>АДМИНИСТРАЦИЯ</w:t>
      </w:r>
    </w:p>
    <w:p w:rsidR="00412A74" w:rsidRPr="00EA04BD" w:rsidRDefault="00412A74" w:rsidP="00412A74">
      <w:pPr>
        <w:jc w:val="center"/>
        <w:rPr>
          <w:b/>
          <w:sz w:val="32"/>
          <w:szCs w:val="32"/>
        </w:rPr>
      </w:pPr>
      <w:r w:rsidRPr="00EA04BD">
        <w:rPr>
          <w:b/>
          <w:sz w:val="32"/>
          <w:szCs w:val="32"/>
        </w:rPr>
        <w:t>КРАСНОВСКОГО СЕЛЬСКОГО ПОСЕЛЕНИЯ</w:t>
      </w:r>
    </w:p>
    <w:p w:rsidR="00412A74" w:rsidRPr="00EA04BD" w:rsidRDefault="00412A74" w:rsidP="00412A74">
      <w:pPr>
        <w:jc w:val="center"/>
        <w:rPr>
          <w:b/>
          <w:sz w:val="32"/>
          <w:szCs w:val="32"/>
        </w:rPr>
      </w:pPr>
      <w:r w:rsidRPr="00EA04BD">
        <w:rPr>
          <w:b/>
          <w:sz w:val="32"/>
          <w:szCs w:val="32"/>
        </w:rPr>
        <w:t>ТАРАСОВСКОГО РАЙОНА РОСТОВСКОЙ ОБЛАСТИ</w:t>
      </w:r>
    </w:p>
    <w:p w:rsidR="00412A74" w:rsidRPr="00EA04BD" w:rsidRDefault="00412A74" w:rsidP="00412A74">
      <w:pPr>
        <w:jc w:val="center"/>
        <w:rPr>
          <w:b/>
          <w:sz w:val="32"/>
          <w:szCs w:val="32"/>
        </w:rPr>
      </w:pPr>
    </w:p>
    <w:p w:rsidR="00412A74" w:rsidRDefault="00412A74" w:rsidP="00412A74">
      <w:pPr>
        <w:ind w:firstLine="284"/>
        <w:jc w:val="center"/>
        <w:rPr>
          <w:b/>
          <w:bCs/>
          <w:sz w:val="28"/>
          <w:szCs w:val="28"/>
        </w:rPr>
      </w:pPr>
    </w:p>
    <w:p w:rsidR="00412A74" w:rsidRPr="00EA04BD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EA04BD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72B0">
        <w:rPr>
          <w:sz w:val="28"/>
          <w:szCs w:val="28"/>
        </w:rPr>
        <w:t>28</w:t>
      </w:r>
      <w:r w:rsidR="00EA04BD">
        <w:rPr>
          <w:sz w:val="28"/>
          <w:szCs w:val="28"/>
        </w:rPr>
        <w:t>.12.2015г.</w:t>
      </w:r>
      <w:r>
        <w:rPr>
          <w:sz w:val="28"/>
          <w:szCs w:val="28"/>
        </w:rPr>
        <w:t xml:space="preserve">                        </w:t>
      </w:r>
      <w:r w:rsidR="00EA04B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D937B1">
        <w:rPr>
          <w:sz w:val="28"/>
          <w:szCs w:val="28"/>
        </w:rPr>
        <w:t>№</w:t>
      </w:r>
      <w:r w:rsidR="00D937B1" w:rsidRPr="0020142B">
        <w:rPr>
          <w:sz w:val="28"/>
          <w:szCs w:val="28"/>
        </w:rPr>
        <w:t xml:space="preserve"> </w:t>
      </w:r>
      <w:r w:rsidR="00D937B1">
        <w:rPr>
          <w:sz w:val="28"/>
          <w:szCs w:val="28"/>
        </w:rPr>
        <w:t>168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78330E" w:rsidRPr="00DF32D1" w:rsidRDefault="009972B0" w:rsidP="0078330E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постановлений Администрации Красновского сельского поселения</w:t>
      </w:r>
    </w:p>
    <w:p w:rsidR="0078330E" w:rsidRDefault="0078330E" w:rsidP="0078330E">
      <w:pPr>
        <w:pStyle w:val="3"/>
        <w:tabs>
          <w:tab w:val="left" w:pos="1560"/>
        </w:tabs>
        <w:ind w:right="20" w:hanging="142"/>
        <w:jc w:val="both"/>
        <w:rPr>
          <w:b/>
          <w:sz w:val="28"/>
          <w:szCs w:val="28"/>
        </w:rPr>
      </w:pPr>
    </w:p>
    <w:p w:rsidR="0078330E" w:rsidRDefault="0078330E" w:rsidP="009972B0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72B0">
        <w:rPr>
          <w:sz w:val="28"/>
          <w:szCs w:val="28"/>
        </w:rPr>
        <w:t xml:space="preserve">целях приведения муниципальных правовых актов в соответствие с законодательством </w:t>
      </w:r>
      <w:r w:rsidRPr="0078330E">
        <w:rPr>
          <w:sz w:val="28"/>
          <w:szCs w:val="28"/>
        </w:rPr>
        <w:t xml:space="preserve"> </w:t>
      </w:r>
      <w:r w:rsidR="009972B0">
        <w:rPr>
          <w:sz w:val="28"/>
          <w:szCs w:val="28"/>
        </w:rPr>
        <w:t xml:space="preserve">Российской Федерации и Ростовской области </w:t>
      </w:r>
      <w:r>
        <w:rPr>
          <w:sz w:val="28"/>
          <w:szCs w:val="28"/>
        </w:rPr>
        <w:t>администрация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DC4C67" w:rsidRDefault="00DC4C67" w:rsidP="009972B0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</w:p>
    <w:p w:rsidR="0078330E" w:rsidRDefault="0078330E" w:rsidP="009972B0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A04BD" w:rsidRPr="0058367C" w:rsidRDefault="00EA04BD" w:rsidP="009972B0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</w:p>
    <w:p w:rsidR="0078330E" w:rsidRDefault="0078330E" w:rsidP="009972B0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 w:rsidRPr="00914985">
        <w:rPr>
          <w:sz w:val="28"/>
          <w:szCs w:val="28"/>
        </w:rPr>
        <w:t xml:space="preserve">1.  </w:t>
      </w:r>
      <w:r w:rsidR="009972B0">
        <w:rPr>
          <w:sz w:val="28"/>
          <w:szCs w:val="28"/>
        </w:rPr>
        <w:t>Признать утратившими силу:</w:t>
      </w:r>
    </w:p>
    <w:p w:rsidR="009972B0" w:rsidRDefault="009972B0" w:rsidP="00D937B1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Постановление Администрации Красновского сельского поселения от 23.06.2014г. № </w:t>
      </w:r>
      <w:r w:rsidR="00D937B1">
        <w:rPr>
          <w:sz w:val="28"/>
          <w:szCs w:val="28"/>
        </w:rPr>
        <w:t xml:space="preserve">52 «Об утверждении </w:t>
      </w:r>
      <w:r w:rsidR="00D937B1" w:rsidRPr="00D937B1">
        <w:rPr>
          <w:sz w:val="28"/>
          <w:szCs w:val="28"/>
        </w:rPr>
        <w:t>Положения о порядке списания и восстановления</w:t>
      </w:r>
      <w:r w:rsidR="00D937B1">
        <w:rPr>
          <w:sz w:val="28"/>
          <w:szCs w:val="28"/>
        </w:rPr>
        <w:t xml:space="preserve"> </w:t>
      </w:r>
      <w:r w:rsidR="00D937B1" w:rsidRPr="00D937B1">
        <w:rPr>
          <w:sz w:val="28"/>
          <w:szCs w:val="28"/>
        </w:rPr>
        <w:t>в учете задолженности по денежным обязательствам за пользование земельными участками, находящимися в муниципальной собственности Красновского сельского поселения</w:t>
      </w:r>
      <w:r w:rsidR="00D937B1">
        <w:rPr>
          <w:sz w:val="28"/>
          <w:szCs w:val="28"/>
        </w:rPr>
        <w:t>».</w:t>
      </w:r>
    </w:p>
    <w:p w:rsidR="00D937B1" w:rsidRDefault="00D937B1" w:rsidP="00D937B1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 Постановление Администрации Красновского сельского поселения от 30.11.2015г. № 152 «</w:t>
      </w:r>
      <w:r w:rsidRPr="00D937B1">
        <w:rPr>
          <w:sz w:val="28"/>
          <w:szCs w:val="28"/>
        </w:rPr>
        <w:t>Об утверждении Положения о порядке списания и восстановления</w:t>
      </w:r>
      <w:r>
        <w:rPr>
          <w:sz w:val="28"/>
          <w:szCs w:val="28"/>
        </w:rPr>
        <w:t xml:space="preserve"> </w:t>
      </w:r>
      <w:r w:rsidRPr="00D937B1">
        <w:rPr>
          <w:sz w:val="28"/>
          <w:szCs w:val="28"/>
        </w:rPr>
        <w:t xml:space="preserve">в учете задолженности по денежным </w:t>
      </w:r>
      <w:r>
        <w:rPr>
          <w:sz w:val="28"/>
          <w:szCs w:val="28"/>
        </w:rPr>
        <w:t>обязательствам</w:t>
      </w:r>
      <w:r w:rsidRPr="00D937B1">
        <w:rPr>
          <w:sz w:val="28"/>
          <w:szCs w:val="28"/>
        </w:rPr>
        <w:t xml:space="preserve"> за пользование земельными участками, находящимися в муниципальной собственности Красновского сельского поселения и государственная собственность на которые не разграничена</w:t>
      </w:r>
      <w:r>
        <w:rPr>
          <w:sz w:val="28"/>
          <w:szCs w:val="28"/>
        </w:rPr>
        <w:t>».</w:t>
      </w:r>
    </w:p>
    <w:p w:rsidR="00D937B1" w:rsidRPr="00D937B1" w:rsidRDefault="00D937B1" w:rsidP="00D937B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D937B1">
        <w:rPr>
          <w:rFonts w:eastAsia="Calibri"/>
          <w:sz w:val="28"/>
          <w:szCs w:val="28"/>
          <w:lang w:eastAsia="en-US"/>
        </w:rPr>
        <w:t xml:space="preserve">Настоящее постановление вступает </w:t>
      </w:r>
      <w:r>
        <w:rPr>
          <w:rFonts w:eastAsia="Calibri"/>
          <w:sz w:val="28"/>
          <w:szCs w:val="28"/>
          <w:lang w:eastAsia="en-US"/>
        </w:rPr>
        <w:t>в силу со дня его обнародования.</w:t>
      </w:r>
    </w:p>
    <w:p w:rsidR="0078330E" w:rsidRDefault="00D937B1" w:rsidP="009972B0">
      <w:pPr>
        <w:pStyle w:val="6"/>
        <w:tabs>
          <w:tab w:val="left" w:pos="1560"/>
        </w:tabs>
        <w:suppressAutoHyphens/>
        <w:ind w:right="48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78330E"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выполнением настоящего</w:t>
      </w:r>
      <w:r w:rsidR="0078330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оставляю</w:t>
      </w:r>
      <w:r w:rsidR="0078330E">
        <w:rPr>
          <w:sz w:val="28"/>
          <w:szCs w:val="28"/>
        </w:rPr>
        <w:t xml:space="preserve"> за собой.</w:t>
      </w:r>
    </w:p>
    <w:p w:rsidR="0078330E" w:rsidRPr="00914985" w:rsidRDefault="0078330E" w:rsidP="0078330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Pr="00EA04BD" w:rsidRDefault="00412A74" w:rsidP="00EA04B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RPr="00EA04BD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067E" w:rsidRDefault="0096067E" w:rsidP="005F53A4">
      <w:r>
        <w:separator/>
      </w:r>
    </w:p>
  </w:endnote>
  <w:endnote w:type="continuationSeparator" w:id="0">
    <w:p w:rsidR="0096067E" w:rsidRDefault="0096067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067E" w:rsidRDefault="0096067E" w:rsidP="005F53A4">
      <w:r>
        <w:separator/>
      </w:r>
    </w:p>
  </w:footnote>
  <w:footnote w:type="continuationSeparator" w:id="0">
    <w:p w:rsidR="0096067E" w:rsidRDefault="0096067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F0AE0"/>
    <w:rsid w:val="00106A24"/>
    <w:rsid w:val="00124D06"/>
    <w:rsid w:val="0013092F"/>
    <w:rsid w:val="00145FCF"/>
    <w:rsid w:val="001703A4"/>
    <w:rsid w:val="001745F1"/>
    <w:rsid w:val="00193FDF"/>
    <w:rsid w:val="001A3C8E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E3D4D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0872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8330E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067E"/>
    <w:rsid w:val="00962652"/>
    <w:rsid w:val="009635CF"/>
    <w:rsid w:val="00970137"/>
    <w:rsid w:val="00980A45"/>
    <w:rsid w:val="00986B21"/>
    <w:rsid w:val="009972B0"/>
    <w:rsid w:val="009A45B4"/>
    <w:rsid w:val="009C3C81"/>
    <w:rsid w:val="009C7F7C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5757A"/>
    <w:rsid w:val="00A62F1C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7B1"/>
    <w:rsid w:val="00D93AAF"/>
    <w:rsid w:val="00D94953"/>
    <w:rsid w:val="00D952D4"/>
    <w:rsid w:val="00D972DD"/>
    <w:rsid w:val="00D97D2D"/>
    <w:rsid w:val="00DA0152"/>
    <w:rsid w:val="00DA0D9F"/>
    <w:rsid w:val="00DC4C67"/>
    <w:rsid w:val="00DD5CF4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04BD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5751FD-A786-4363-B30A-708226C9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">
    <w:name w:val="Обычный4"/>
    <w:rsid w:val="0078330E"/>
  </w:style>
  <w:style w:type="paragraph" w:customStyle="1" w:styleId="5">
    <w:name w:val="Обычный5"/>
    <w:rsid w:val="0078330E"/>
  </w:style>
  <w:style w:type="paragraph" w:customStyle="1" w:styleId="6">
    <w:name w:val="Обычный6"/>
    <w:rsid w:val="0078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DA6B-2861-43EB-9694-B6D2EAF8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2015-12-28T13:25:00Z</cp:lastPrinted>
  <dcterms:created xsi:type="dcterms:W3CDTF">2025-07-14T17:47:00Z</dcterms:created>
  <dcterms:modified xsi:type="dcterms:W3CDTF">2025-07-14T17:47:00Z</dcterms:modified>
</cp:coreProperties>
</file>